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6B" w:rsidRDefault="0001186B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 для педагогов «Развитие творческого потенциала»</w:t>
      </w:r>
    </w:p>
    <w:p w:rsidR="0001186B" w:rsidRDefault="0001186B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 Е.С. Растихина</w:t>
      </w:r>
    </w:p>
    <w:p w:rsidR="0001186B" w:rsidRDefault="008740F3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3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7154" w:dyaOrig="5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44pt;height:332.25pt" o:ole="">
            <v:imagedata r:id="rId5" o:title=""/>
          </v:shape>
          <o:OLEObject Type="Embed" ProgID="PowerPoint.Slide.12" ShapeID="_x0000_i1045" DrawAspect="Content" ObjectID="_1795173020" r:id="rId6"/>
        </w:object>
      </w:r>
      <w:bookmarkStart w:id="0" w:name="_GoBack"/>
      <w:bookmarkEnd w:id="0"/>
    </w:p>
    <w:p w:rsidR="001D6AE9" w:rsidRPr="0001186B" w:rsidRDefault="001D6AE9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1D6AE9" w:rsidRPr="0001186B" w:rsidRDefault="001D6AE9" w:rsidP="001134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проблемы:</w:t>
      </w:r>
    </w:p>
    <w:p w:rsidR="001D6AE9" w:rsidRPr="0001186B" w:rsidRDefault="001D6AE9" w:rsidP="001134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должен быть педагог? Прошу представить свои мысли. Ну вот, Вы сами открыли для себя, каким должен быть настоящий педагог!</w:t>
      </w:r>
    </w:p>
    <w:p w:rsidR="001D6AE9" w:rsidRPr="0001186B" w:rsidRDefault="001D6AE9" w:rsidP="001134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понятиями нашей сегодняшней встречи являются творчество, креативность.</w:t>
      </w:r>
    </w:p>
    <w:p w:rsidR="001D6AE9" w:rsidRPr="0001186B" w:rsidRDefault="001D6AE9" w:rsidP="001134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же такое творчество?</w:t>
      </w:r>
    </w:p>
    <w:p w:rsidR="001D6AE9" w:rsidRPr="0001186B" w:rsidRDefault="001D6AE9" w:rsidP="001134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нам дают учёные.</w:t>
      </w:r>
    </w:p>
    <w:p w:rsidR="001D6AE9" w:rsidRPr="0001186B" w:rsidRDefault="001D6AE9" w:rsidP="001134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творчеству – креативность (от англ. </w:t>
      </w:r>
      <w:proofErr w:type="spellStart"/>
      <w:r w:rsidRPr="00011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creativity</w:t>
      </w:r>
      <w:proofErr w:type="spellEnd"/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умение человека видеть вещи в новом, необычном ракурсе. Сегодня мы будем стараться активно проявлять креативные качества: гибкость мышления, изобретательность, наблюдательность и воображение. Иными словами, обучаясь креативности, мы будем искать необычные способы применения обычных вещей</w:t>
      </w:r>
      <w:r w:rsidR="008E207D"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07D" w:rsidRPr="0001186B" w:rsidRDefault="008E207D" w:rsidP="001134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попробуем себя в различных, возможно для кого-то новых, ролях: художника, поэта и писателя и т.д.</w:t>
      </w:r>
    </w:p>
    <w:p w:rsidR="001D6AE9" w:rsidRDefault="0011346D" w:rsidP="001D6AE9">
      <w:pPr>
        <w:pStyle w:val="11"/>
        <w:ind w:left="0"/>
        <w:jc w:val="both"/>
        <w:rPr>
          <w:b/>
        </w:rPr>
      </w:pPr>
      <w:r>
        <w:rPr>
          <w:b/>
        </w:rPr>
        <w:t>Предварительная работа.</w:t>
      </w:r>
    </w:p>
    <w:p w:rsidR="0011346D" w:rsidRDefault="0011346D" w:rsidP="001D6AE9">
      <w:pPr>
        <w:pStyle w:val="11"/>
        <w:ind w:left="0"/>
        <w:jc w:val="both"/>
      </w:pPr>
      <w:r>
        <w:t>Анкета «Каков Ваш творческий потенциал» (см. прил. 1)</w:t>
      </w:r>
    </w:p>
    <w:p w:rsidR="0011346D" w:rsidRPr="0011346D" w:rsidRDefault="0011346D" w:rsidP="001D6AE9">
      <w:pPr>
        <w:pStyle w:val="11"/>
        <w:ind w:left="0"/>
        <w:jc w:val="both"/>
      </w:pPr>
    </w:p>
    <w:p w:rsidR="001D6AE9" w:rsidRPr="0001186B" w:rsidRDefault="001D6AE9" w:rsidP="001D6AE9">
      <w:pPr>
        <w:pStyle w:val="11"/>
        <w:ind w:left="0"/>
        <w:jc w:val="both"/>
        <w:rPr>
          <w:b/>
        </w:rPr>
      </w:pPr>
      <w:r w:rsidRPr="0001186B">
        <w:rPr>
          <w:b/>
        </w:rPr>
        <w:t xml:space="preserve">Психологическое вхождение. </w:t>
      </w:r>
    </w:p>
    <w:p w:rsidR="001D6AE9" w:rsidRDefault="001D6AE9" w:rsidP="001D6AE9">
      <w:pPr>
        <w:pStyle w:val="11"/>
        <w:ind w:left="0"/>
        <w:jc w:val="both"/>
        <w:rPr>
          <w:b/>
        </w:rPr>
      </w:pPr>
      <w:r w:rsidRPr="0001186B">
        <w:rPr>
          <w:b/>
        </w:rPr>
        <w:t>Упражнение "Здравствуйте, я... Сегодня я вот такая…"</w:t>
      </w:r>
    </w:p>
    <w:p w:rsidR="0011346D" w:rsidRPr="0001186B" w:rsidRDefault="0011346D" w:rsidP="001D6AE9">
      <w:pPr>
        <w:pStyle w:val="11"/>
        <w:ind w:left="0"/>
        <w:jc w:val="both"/>
        <w:rPr>
          <w:b/>
        </w:rPr>
      </w:pPr>
      <w:r w:rsidRPr="0011346D">
        <w:rPr>
          <w:b/>
        </w:rPr>
        <w:object w:dxaOrig="7216" w:dyaOrig="5407">
          <v:shape id="_x0000_i1026" type="#_x0000_t75" style="width:360.75pt;height:270pt" o:ole="">
            <v:imagedata r:id="rId7" o:title=""/>
          </v:shape>
          <o:OLEObject Type="Embed" ProgID="PowerPoint.Slide.12" ShapeID="_x0000_i1026" DrawAspect="Content" ObjectID="_1795173021" r:id="rId8"/>
        </w:object>
      </w:r>
    </w:p>
    <w:p w:rsidR="001D6AE9" w:rsidRPr="0001186B" w:rsidRDefault="001D6AE9" w:rsidP="001D6AE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/>
          <w:sz w:val="28"/>
          <w:szCs w:val="28"/>
        </w:rPr>
        <w:t>Инструкция.</w:t>
      </w:r>
      <w:r w:rsidRPr="0001186B">
        <w:rPr>
          <w:rFonts w:ascii="Times New Roman" w:hAnsi="Times New Roman" w:cs="Times New Roman"/>
          <w:sz w:val="28"/>
          <w:szCs w:val="28"/>
        </w:rPr>
        <w:t xml:space="preserve"> Участники встают в круг, первым говорит ведущий: "Здравствуйте, я… (</w:t>
      </w:r>
      <w:r w:rsidRPr="0001186B">
        <w:rPr>
          <w:rFonts w:ascii="Times New Roman" w:hAnsi="Times New Roman" w:cs="Times New Roman"/>
          <w:i/>
          <w:sz w:val="28"/>
          <w:szCs w:val="28"/>
        </w:rPr>
        <w:t>имя</w:t>
      </w:r>
      <w:r w:rsidRPr="0001186B">
        <w:rPr>
          <w:rFonts w:ascii="Times New Roman" w:hAnsi="Times New Roman" w:cs="Times New Roman"/>
          <w:sz w:val="28"/>
          <w:szCs w:val="28"/>
        </w:rPr>
        <w:t>). Сегодня я вот такая… (</w:t>
      </w:r>
      <w:r w:rsidRPr="0001186B">
        <w:rPr>
          <w:rFonts w:ascii="Times New Roman" w:hAnsi="Times New Roman" w:cs="Times New Roman"/>
          <w:i/>
          <w:sz w:val="28"/>
          <w:szCs w:val="28"/>
        </w:rPr>
        <w:t>мимикой или жестом показывает свое эмоциональное состояние</w:t>
      </w:r>
      <w:r w:rsidRPr="0001186B">
        <w:rPr>
          <w:rFonts w:ascii="Times New Roman" w:hAnsi="Times New Roman" w:cs="Times New Roman"/>
          <w:sz w:val="28"/>
          <w:szCs w:val="28"/>
        </w:rPr>
        <w:t>)". Группа отвечает: "Здравствуй, ... Сегодня ... вот такая (</w:t>
      </w:r>
      <w:r w:rsidRPr="0001186B">
        <w:rPr>
          <w:rFonts w:ascii="Times New Roman" w:hAnsi="Times New Roman" w:cs="Times New Roman"/>
          <w:i/>
          <w:sz w:val="28"/>
          <w:szCs w:val="28"/>
        </w:rPr>
        <w:t>повторяют действия участника</w:t>
      </w:r>
      <w:r w:rsidRPr="0001186B">
        <w:rPr>
          <w:rFonts w:ascii="Times New Roman" w:hAnsi="Times New Roman" w:cs="Times New Roman"/>
          <w:sz w:val="28"/>
          <w:szCs w:val="28"/>
        </w:rPr>
        <w:t xml:space="preserve">)". 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AE9" w:rsidRPr="0001186B" w:rsidRDefault="001D6AE9" w:rsidP="001D6A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sz w:val="28"/>
          <w:szCs w:val="28"/>
        </w:rPr>
        <w:t>Чтобы наша встреча имела успех, нам нужны групповые правила:</w:t>
      </w:r>
    </w:p>
    <w:p w:rsidR="001D6AE9" w:rsidRPr="0001186B" w:rsidRDefault="001D6AE9" w:rsidP="001D6AE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86B">
        <w:rPr>
          <w:rFonts w:ascii="Times New Roman" w:hAnsi="Times New Roman" w:cs="Times New Roman"/>
          <w:b/>
          <w:i/>
          <w:sz w:val="28"/>
          <w:szCs w:val="28"/>
        </w:rPr>
        <w:t xml:space="preserve">Говорить </w:t>
      </w:r>
      <w:r w:rsidR="0001186B" w:rsidRPr="0001186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1186B">
        <w:rPr>
          <w:rFonts w:ascii="Times New Roman" w:hAnsi="Times New Roman" w:cs="Times New Roman"/>
          <w:b/>
          <w:i/>
          <w:sz w:val="28"/>
          <w:szCs w:val="28"/>
        </w:rPr>
        <w:t>я», а не «мы» или «все»;</w:t>
      </w:r>
    </w:p>
    <w:p w:rsidR="001D6AE9" w:rsidRPr="0001186B" w:rsidRDefault="001D6AE9" w:rsidP="001D6AE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86B">
        <w:rPr>
          <w:rFonts w:ascii="Times New Roman" w:hAnsi="Times New Roman" w:cs="Times New Roman"/>
          <w:b/>
          <w:i/>
          <w:sz w:val="28"/>
          <w:szCs w:val="28"/>
        </w:rPr>
        <w:t>Слушать других, уважать мнение каждого;</w:t>
      </w:r>
    </w:p>
    <w:p w:rsidR="001D6AE9" w:rsidRPr="0001186B" w:rsidRDefault="001D6AE9" w:rsidP="001D6AE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86B">
        <w:rPr>
          <w:rFonts w:ascii="Times New Roman" w:hAnsi="Times New Roman" w:cs="Times New Roman"/>
          <w:b/>
          <w:i/>
          <w:sz w:val="28"/>
          <w:szCs w:val="28"/>
        </w:rPr>
        <w:t>Каждый отвечает за свое собственное обучение.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86B">
        <w:rPr>
          <w:rFonts w:ascii="Times New Roman" w:hAnsi="Times New Roman" w:cs="Times New Roman"/>
          <w:b/>
          <w:i/>
          <w:sz w:val="28"/>
          <w:szCs w:val="28"/>
        </w:rPr>
        <w:t>А какие правила вы хотели бы еще добавить?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AE9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86B">
        <w:rPr>
          <w:rFonts w:ascii="Times New Roman" w:hAnsi="Times New Roman" w:cs="Times New Roman"/>
          <w:b/>
          <w:sz w:val="28"/>
          <w:szCs w:val="28"/>
        </w:rPr>
        <w:t>Упражнение «Перекинь мяч»</w:t>
      </w:r>
      <w:r w:rsidR="0001186B" w:rsidRPr="0001186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01186B">
        <w:rPr>
          <w:rFonts w:ascii="Times New Roman" w:hAnsi="Times New Roman" w:cs="Times New Roman"/>
          <w:b/>
          <w:sz w:val="28"/>
          <w:szCs w:val="28"/>
        </w:rPr>
        <w:t>5 минут).</w:t>
      </w:r>
    </w:p>
    <w:p w:rsidR="00FB5693" w:rsidRPr="0001186B" w:rsidRDefault="00FB5693" w:rsidP="001D6A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693">
        <w:rPr>
          <w:rFonts w:ascii="Times New Roman" w:hAnsi="Times New Roman" w:cs="Times New Roman"/>
          <w:b/>
          <w:sz w:val="28"/>
          <w:szCs w:val="28"/>
        </w:rPr>
        <w:object w:dxaOrig="7216" w:dyaOrig="5407">
          <v:shape id="_x0000_i1027" type="#_x0000_t75" style="width:276pt;height:206.25pt" o:ole="">
            <v:imagedata r:id="rId9" o:title=""/>
          </v:shape>
          <o:OLEObject Type="Embed" ProgID="PowerPoint.Slide.12" ShapeID="_x0000_i1027" DrawAspect="Content" ObjectID="_1795173022" r:id="rId10"/>
        </w:objec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86B">
        <w:rPr>
          <w:rFonts w:ascii="Times New Roman" w:hAnsi="Times New Roman" w:cs="Times New Roman"/>
          <w:bCs/>
          <w:sz w:val="28"/>
          <w:szCs w:val="28"/>
        </w:rPr>
        <w:t>Цели</w:t>
      </w:r>
      <w:r w:rsidRPr="0001186B">
        <w:rPr>
          <w:rFonts w:ascii="Times New Roman" w:hAnsi="Times New Roman" w:cs="Times New Roman"/>
          <w:sz w:val="28"/>
          <w:szCs w:val="28"/>
        </w:rPr>
        <w:t>:</w:t>
      </w:r>
      <w:r w:rsidR="0001186B" w:rsidRPr="0001186B">
        <w:rPr>
          <w:rFonts w:ascii="Times New Roman" w:hAnsi="Times New Roman" w:cs="Times New Roman"/>
          <w:sz w:val="28"/>
          <w:szCs w:val="28"/>
        </w:rPr>
        <w:t xml:space="preserve"> </w:t>
      </w:r>
      <w:r w:rsidRPr="0001186B">
        <w:rPr>
          <w:rFonts w:ascii="Times New Roman" w:hAnsi="Times New Roman" w:cs="Times New Roman"/>
          <w:i/>
          <w:sz w:val="28"/>
          <w:szCs w:val="28"/>
        </w:rPr>
        <w:t>вербальное и невербальное общение, сближает членов группы. Оно направлено на раскрепощение членов группы, на установление контактов друг с другом и поиску быстрого решения поставленной задачи.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Cs/>
          <w:sz w:val="28"/>
          <w:szCs w:val="28"/>
        </w:rPr>
        <w:t>Материалы</w:t>
      </w:r>
      <w:r w:rsidRPr="0001186B">
        <w:rPr>
          <w:rFonts w:ascii="Times New Roman" w:hAnsi="Times New Roman" w:cs="Times New Roman"/>
          <w:sz w:val="28"/>
          <w:szCs w:val="28"/>
        </w:rPr>
        <w:t>: мяч.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Cs/>
          <w:sz w:val="28"/>
          <w:szCs w:val="28"/>
        </w:rPr>
        <w:t>Время</w:t>
      </w:r>
      <w:r w:rsidRPr="0001186B">
        <w:rPr>
          <w:rFonts w:ascii="Times New Roman" w:hAnsi="Times New Roman" w:cs="Times New Roman"/>
          <w:sz w:val="28"/>
          <w:szCs w:val="28"/>
        </w:rPr>
        <w:t>: 2-5 минут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Cs/>
          <w:sz w:val="28"/>
          <w:szCs w:val="28"/>
        </w:rPr>
        <w:t>Процедура</w:t>
      </w:r>
      <w:r w:rsidRPr="0001186B">
        <w:rPr>
          <w:rFonts w:ascii="Times New Roman" w:hAnsi="Times New Roman" w:cs="Times New Roman"/>
          <w:sz w:val="28"/>
          <w:szCs w:val="28"/>
        </w:rPr>
        <w:t xml:space="preserve">: Участники стоят в тесном кругу, им дается небольшой мячик (размером приблизительно с теннисный) и формулируется задание: как </w:t>
      </w:r>
      <w:r w:rsidRPr="0001186B">
        <w:rPr>
          <w:rFonts w:ascii="Times New Roman" w:hAnsi="Times New Roman" w:cs="Times New Roman"/>
          <w:sz w:val="28"/>
          <w:szCs w:val="28"/>
        </w:rPr>
        <w:lastRenderedPageBreak/>
        <w:t>можно быстрее перекинуть этот мячик друг другу так, чтобы он побывал в руках у каждого. Ведущий фиксирует потребовавшееся на это время. Оптимальное число участников в кругу от 6 до 8; при большем их количестве целесообразно выполнять упражнение в нескольких подгруппах. Упражнение повторяется 3-4 раза, ведущий просит делать его как можно быстрее. Когда затраты времени доведены примерно до 1 с на каждого участника, ведущий просит изобрести и продемонстрировать способ, которым можно перекинуть мяч так, чтобы он побывал в руках у каждого, потратив лишь 1 с на всю группу. Обычно через некоторое время участники придумывают и демонстрируют соответствующее решение. (Оно состоит в том, что все они ставят сложенные «лодочкой» руки друг над другом и поочередно разводят ладошки в стороны. Мячик, падая вниз, передается из рук в руки и таким образом успевает побывать у каждого участника). Задача решена!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Cs/>
          <w:sz w:val="28"/>
          <w:szCs w:val="28"/>
        </w:rPr>
        <w:t>Психологический смысл упражнения</w:t>
      </w:r>
      <w:r w:rsidRPr="0001186B">
        <w:rPr>
          <w:rFonts w:ascii="Times New Roman" w:hAnsi="Times New Roman" w:cs="Times New Roman"/>
          <w:sz w:val="28"/>
          <w:szCs w:val="28"/>
        </w:rPr>
        <w:t>. Демонстрация того, как проблема может быть решена более эффективно с помощью нетривиального подхода к ней и как этому препятствуют стереотипы («перекинуть – значит подбросить вверх, а потом поймать»). Сплочение группы, обучение координации совместных действий.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86B">
        <w:rPr>
          <w:rFonts w:ascii="Times New Roman" w:hAnsi="Times New Roman" w:cs="Times New Roman"/>
          <w:i/>
          <w:sz w:val="28"/>
          <w:szCs w:val="28"/>
        </w:rPr>
        <w:t>Что мешало сразу же увидеть быстрый способ выполнения задания, какой стереотип при этом активизировался?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86B">
        <w:rPr>
          <w:rFonts w:ascii="Times New Roman" w:hAnsi="Times New Roman" w:cs="Times New Roman"/>
          <w:i/>
          <w:sz w:val="28"/>
          <w:szCs w:val="28"/>
        </w:rPr>
        <w:t>Кому первому пришла мысль перебрасывать мяч, не подкидывая, а роняя его, и что подтолкнуло к этой идее?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86B">
        <w:rPr>
          <w:rFonts w:ascii="Times New Roman" w:hAnsi="Times New Roman" w:cs="Times New Roman"/>
          <w:i/>
          <w:sz w:val="28"/>
          <w:szCs w:val="28"/>
        </w:rPr>
        <w:t>Какие ситуации, когда стереотипное видение мешало разглядеть простой и нетривиальный способ решения проблемы, встречались в жизненном опыте участников и как удавалось преодолеть эти ограничения?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86B">
        <w:rPr>
          <w:rFonts w:ascii="Times New Roman" w:eastAsia="Times New Roman" w:hAnsi="Times New Roman" w:cs="Times New Roman"/>
          <w:sz w:val="28"/>
          <w:szCs w:val="28"/>
        </w:rPr>
        <w:t>Предлагаю разделиться на 2-3 группы.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6AE9" w:rsidRDefault="001D6AE9" w:rsidP="001D6AE9">
      <w:pPr>
        <w:rPr>
          <w:rFonts w:ascii="Times New Roman" w:hAnsi="Times New Roman" w:cs="Times New Roman"/>
          <w:b/>
          <w:sz w:val="28"/>
          <w:szCs w:val="28"/>
        </w:rPr>
      </w:pPr>
      <w:r w:rsidRPr="0001186B">
        <w:rPr>
          <w:rFonts w:ascii="Times New Roman" w:hAnsi="Times New Roman" w:cs="Times New Roman"/>
          <w:b/>
          <w:sz w:val="28"/>
          <w:szCs w:val="28"/>
        </w:rPr>
        <w:t>Упражнение «Аббревиатуры»</w:t>
      </w:r>
    </w:p>
    <w:p w:rsidR="0011346D" w:rsidRPr="0001186B" w:rsidRDefault="00FB5693" w:rsidP="001D6AE9">
      <w:pPr>
        <w:rPr>
          <w:rFonts w:ascii="Times New Roman" w:hAnsi="Times New Roman" w:cs="Times New Roman"/>
          <w:b/>
          <w:sz w:val="28"/>
          <w:szCs w:val="28"/>
        </w:rPr>
      </w:pPr>
      <w:r w:rsidRPr="0011346D">
        <w:rPr>
          <w:rFonts w:ascii="Times New Roman" w:hAnsi="Times New Roman" w:cs="Times New Roman"/>
          <w:b/>
          <w:sz w:val="28"/>
          <w:szCs w:val="28"/>
        </w:rPr>
        <w:object w:dxaOrig="7216" w:dyaOrig="5407">
          <v:shape id="_x0000_i1028" type="#_x0000_t75" style="width:319.5pt;height:239.25pt" o:ole="">
            <v:imagedata r:id="rId11" o:title=""/>
          </v:shape>
          <o:OLEObject Type="Embed" ProgID="PowerPoint.Slide.12" ShapeID="_x0000_i1028" DrawAspect="Content" ObjectID="_1795173023" r:id="rId12"/>
        </w:object>
      </w:r>
    </w:p>
    <w:p w:rsidR="001D6AE9" w:rsidRPr="0001186B" w:rsidRDefault="001D6AE9" w:rsidP="001D6AE9">
      <w:pPr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sz w:val="28"/>
          <w:szCs w:val="28"/>
        </w:rPr>
        <w:lastRenderedPageBreak/>
        <w:t xml:space="preserve">Все мы каждый день сталкиваемся с множеством аббревиатур – </w:t>
      </w:r>
      <w:proofErr w:type="spellStart"/>
      <w:r w:rsidR="000D790C">
        <w:rPr>
          <w:rFonts w:ascii="Times New Roman" w:hAnsi="Times New Roman" w:cs="Times New Roman"/>
          <w:sz w:val="28"/>
          <w:szCs w:val="28"/>
        </w:rPr>
        <w:t>гибдд</w:t>
      </w:r>
      <w:proofErr w:type="spellEnd"/>
      <w:r w:rsidRPr="00011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790C">
        <w:rPr>
          <w:rFonts w:ascii="Times New Roman" w:hAnsi="Times New Roman" w:cs="Times New Roman"/>
          <w:sz w:val="28"/>
          <w:szCs w:val="28"/>
        </w:rPr>
        <w:t>мфц</w:t>
      </w:r>
      <w:proofErr w:type="spellEnd"/>
      <w:r w:rsidRPr="00011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790C">
        <w:rPr>
          <w:rFonts w:ascii="Times New Roman" w:hAnsi="Times New Roman" w:cs="Times New Roman"/>
          <w:sz w:val="28"/>
          <w:szCs w:val="28"/>
        </w:rPr>
        <w:t>мчс</w:t>
      </w:r>
      <w:proofErr w:type="spellEnd"/>
      <w:r w:rsidRPr="00011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790C">
        <w:rPr>
          <w:rFonts w:ascii="Times New Roman" w:hAnsi="Times New Roman" w:cs="Times New Roman"/>
          <w:sz w:val="28"/>
          <w:szCs w:val="28"/>
        </w:rPr>
        <w:t>дпс</w:t>
      </w:r>
      <w:proofErr w:type="spellEnd"/>
      <w:r w:rsidRPr="0001186B">
        <w:rPr>
          <w:rFonts w:ascii="Times New Roman" w:hAnsi="Times New Roman" w:cs="Times New Roman"/>
          <w:sz w:val="28"/>
          <w:szCs w:val="28"/>
        </w:rPr>
        <w:t xml:space="preserve">, может быть даже, </w:t>
      </w:r>
      <w:proofErr w:type="spellStart"/>
      <w:r w:rsidR="000D790C">
        <w:rPr>
          <w:rFonts w:ascii="Times New Roman" w:hAnsi="Times New Roman" w:cs="Times New Roman"/>
          <w:sz w:val="28"/>
          <w:szCs w:val="28"/>
        </w:rPr>
        <w:t>нло</w:t>
      </w:r>
      <w:proofErr w:type="spellEnd"/>
      <w:r w:rsidRPr="0001186B">
        <w:rPr>
          <w:rFonts w:ascii="Times New Roman" w:hAnsi="Times New Roman" w:cs="Times New Roman"/>
          <w:sz w:val="28"/>
          <w:szCs w:val="28"/>
        </w:rPr>
        <w:t>…</w:t>
      </w:r>
    </w:p>
    <w:p w:rsidR="001D6AE9" w:rsidRPr="0001186B" w:rsidRDefault="000E07AA" w:rsidP="001D6AE9">
      <w:pPr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sz w:val="28"/>
          <w:szCs w:val="28"/>
        </w:rPr>
        <w:t>Предлагаю, используя</w:t>
      </w:r>
      <w:r w:rsidR="001D6AE9" w:rsidRPr="0001186B">
        <w:rPr>
          <w:rFonts w:ascii="Times New Roman" w:hAnsi="Times New Roman" w:cs="Times New Roman"/>
          <w:sz w:val="28"/>
          <w:szCs w:val="28"/>
        </w:rPr>
        <w:t xml:space="preserve"> фантазию, по-новому расшифровать всем нам знакомые аббревиатуры:</w:t>
      </w:r>
    </w:p>
    <w:p w:rsidR="001D6AE9" w:rsidRPr="0001186B" w:rsidRDefault="000D790C" w:rsidP="001D6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="001D6AE9" w:rsidRPr="000118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икт</w:t>
      </w:r>
      <w:r w:rsidR="001D6AE9" w:rsidRPr="00011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гто</w:t>
      </w:r>
      <w:proofErr w:type="spellEnd"/>
    </w:p>
    <w:p w:rsidR="001D6AE9" w:rsidRPr="0001186B" w:rsidRDefault="000D790C" w:rsidP="001D6A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фгос</w:t>
      </w:r>
      <w:proofErr w:type="spellEnd"/>
      <w:r w:rsidR="001D6AE9" w:rsidRPr="00011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1D6AE9" w:rsidRPr="00011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триз</w:t>
      </w:r>
      <w:proofErr w:type="spellEnd"/>
    </w:p>
    <w:p w:rsidR="001D6AE9" w:rsidRPr="0001186B" w:rsidRDefault="001D6AE9" w:rsidP="001D6AE9">
      <w:pPr>
        <w:ind w:left="360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sz w:val="28"/>
          <w:szCs w:val="28"/>
        </w:rPr>
        <w:t>Используйте фантазию, чувство юмора… Итак, удачи.</w:t>
      </w:r>
    </w:p>
    <w:p w:rsidR="000E07AA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86B">
        <w:rPr>
          <w:rFonts w:ascii="Times New Roman" w:hAnsi="Times New Roman" w:cs="Times New Roman"/>
          <w:b/>
          <w:sz w:val="28"/>
          <w:szCs w:val="28"/>
        </w:rPr>
        <w:t xml:space="preserve">Упражнение «Заполни середину». </w:t>
      </w:r>
    </w:p>
    <w:p w:rsidR="001D6AE9" w:rsidRPr="0001186B" w:rsidRDefault="000E07AA" w:rsidP="001D6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sz w:val="28"/>
          <w:szCs w:val="28"/>
        </w:rPr>
        <w:t>Сейчас мы попробуем себя в сочинительстве. Представьте, что вы нашли книгу, а в ней только первая и последняя страницы. Нам нужно с</w:t>
      </w:r>
      <w:r w:rsidR="001D6AE9" w:rsidRPr="0001186B">
        <w:rPr>
          <w:rFonts w:ascii="Times New Roman" w:hAnsi="Times New Roman" w:cs="Times New Roman"/>
          <w:sz w:val="28"/>
          <w:szCs w:val="28"/>
        </w:rPr>
        <w:t>оединить в связный рассказ два предложения:</w:t>
      </w:r>
    </w:p>
    <w:p w:rsidR="001D6AE9" w:rsidRPr="0001186B" w:rsidRDefault="001D6AE9" w:rsidP="001D6A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86B">
        <w:rPr>
          <w:rFonts w:ascii="Times New Roman" w:hAnsi="Times New Roman" w:cs="Times New Roman"/>
          <w:b/>
          <w:i/>
          <w:sz w:val="28"/>
          <w:szCs w:val="28"/>
        </w:rPr>
        <w:t>1) «Далеко на острове произошло извержение вулкана...»; «...поэтому сегодня наша кошка осталась голодной».</w:t>
      </w:r>
    </w:p>
    <w:p w:rsidR="001D6AE9" w:rsidRPr="0001186B" w:rsidRDefault="000E07AA" w:rsidP="001D6A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86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1D6AE9" w:rsidRPr="0001186B">
        <w:rPr>
          <w:rFonts w:ascii="Times New Roman" w:hAnsi="Times New Roman" w:cs="Times New Roman"/>
          <w:b/>
          <w:i/>
          <w:sz w:val="28"/>
          <w:szCs w:val="28"/>
        </w:rPr>
        <w:t>) «Мама купила в магазине рыбу...»; «...поэтому вечером пришлось зажигать свечи».</w:t>
      </w:r>
    </w:p>
    <w:p w:rsidR="000E07AA" w:rsidRPr="0001186B" w:rsidRDefault="000E07AA" w:rsidP="001D6AE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1D6AE9" w:rsidRPr="0001186B" w:rsidRDefault="001D6AE9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«Нарисуй» (</w:t>
      </w:r>
      <w:r w:rsidRPr="00113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карточками, на которых нарисованы круги</w:t>
      </w:r>
      <w:r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D6AE9" w:rsidRPr="0001186B" w:rsidRDefault="001D6AE9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</w:t>
      </w: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творческого мышления.</w:t>
      </w:r>
    </w:p>
    <w:p w:rsidR="001D6AE9" w:rsidRPr="0001186B" w:rsidRDefault="001D6AE9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и нарисуйте на предложенных бланках с нарисованными кругами предметы, где круг – это часть какого-либо целого предмета</w:t>
      </w:r>
      <w:r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E207D"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После окончания представьте свои творения!</w:t>
      </w:r>
    </w:p>
    <w:p w:rsidR="001D6AE9" w:rsidRDefault="0001186B" w:rsidP="001D6AE9">
      <w:pPr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/>
          <w:sz w:val="28"/>
          <w:szCs w:val="28"/>
        </w:rPr>
        <w:t>У</w:t>
      </w:r>
      <w:r w:rsidR="001D6AE9" w:rsidRPr="0001186B">
        <w:rPr>
          <w:rFonts w:ascii="Times New Roman" w:hAnsi="Times New Roman" w:cs="Times New Roman"/>
          <w:b/>
          <w:sz w:val="28"/>
          <w:szCs w:val="28"/>
        </w:rPr>
        <w:t>пражнение «Оживление»</w:t>
      </w:r>
      <w:r w:rsidR="001D6AE9" w:rsidRPr="00011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693" w:rsidRPr="0001186B" w:rsidRDefault="00FB5693" w:rsidP="001D6AE9">
      <w:pPr>
        <w:jc w:val="both"/>
        <w:rPr>
          <w:rFonts w:ascii="Times New Roman" w:hAnsi="Times New Roman" w:cs="Times New Roman"/>
          <w:sz w:val="28"/>
          <w:szCs w:val="28"/>
        </w:rPr>
      </w:pPr>
      <w:r w:rsidRPr="00FB5693">
        <w:rPr>
          <w:rFonts w:ascii="Times New Roman" w:hAnsi="Times New Roman" w:cs="Times New Roman"/>
          <w:sz w:val="28"/>
          <w:szCs w:val="28"/>
        </w:rPr>
        <w:object w:dxaOrig="7216" w:dyaOrig="5407">
          <v:shape id="_x0000_i1029" type="#_x0000_t75" style="width:360.75pt;height:270pt" o:ole="">
            <v:imagedata r:id="rId13" o:title=""/>
          </v:shape>
          <o:OLEObject Type="Embed" ProgID="PowerPoint.Slide.12" ShapeID="_x0000_i1029" DrawAspect="Content" ObjectID="_1795173024" r:id="rId14"/>
        </w:object>
      </w:r>
    </w:p>
    <w:p w:rsidR="001D6AE9" w:rsidRPr="0001186B" w:rsidRDefault="001D6AE9" w:rsidP="001D6AE9">
      <w:pPr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1186B">
        <w:rPr>
          <w:rFonts w:ascii="Times New Roman" w:hAnsi="Times New Roman" w:cs="Times New Roman"/>
          <w:sz w:val="28"/>
          <w:szCs w:val="28"/>
        </w:rPr>
        <w:t xml:space="preserve"> практическое освоение способов коллективного создания новых образов.</w:t>
      </w:r>
    </w:p>
    <w:p w:rsidR="001D6AE9" w:rsidRDefault="001D6AE9" w:rsidP="001D6AE9">
      <w:pPr>
        <w:jc w:val="both"/>
        <w:rPr>
          <w:rFonts w:ascii="Times New Roman" w:hAnsi="Times New Roman" w:cs="Times New Roman"/>
          <w:sz w:val="28"/>
          <w:szCs w:val="28"/>
        </w:rPr>
      </w:pPr>
      <w:r w:rsidRPr="0001186B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01186B">
        <w:rPr>
          <w:rFonts w:ascii="Times New Roman" w:hAnsi="Times New Roman" w:cs="Times New Roman"/>
          <w:sz w:val="28"/>
          <w:szCs w:val="28"/>
        </w:rPr>
        <w:t xml:space="preserve"> участникам предлагается в режиме нон-стоп «оживить» посредством мимики и пантомимики, атрибутов известную репродукцию художника. Внимание акцентируется на том, что используемые средства выразительности должны быть настолько убедительными, чтобы другие узнали данное произведение.</w:t>
      </w:r>
    </w:p>
    <w:p w:rsidR="00FB5693" w:rsidRPr="0001186B" w:rsidRDefault="00FB5693" w:rsidP="001D6AE9">
      <w:pPr>
        <w:jc w:val="both"/>
        <w:rPr>
          <w:rFonts w:ascii="Times New Roman" w:hAnsi="Times New Roman" w:cs="Times New Roman"/>
          <w:sz w:val="28"/>
          <w:szCs w:val="28"/>
        </w:rPr>
      </w:pPr>
      <w:r w:rsidRPr="00FB5693">
        <w:rPr>
          <w:rFonts w:ascii="Times New Roman" w:hAnsi="Times New Roman" w:cs="Times New Roman"/>
          <w:sz w:val="28"/>
          <w:szCs w:val="28"/>
        </w:rPr>
        <w:object w:dxaOrig="7216" w:dyaOrig="5407">
          <v:shape id="_x0000_i1030" type="#_x0000_t75" style="width:234.75pt;height:175.5pt" o:ole="">
            <v:imagedata r:id="rId15" o:title=""/>
          </v:shape>
          <o:OLEObject Type="Embed" ProgID="PowerPoint.Show.12" ShapeID="_x0000_i1030" DrawAspect="Content" ObjectID="_1795173025" r:id="rId16"/>
        </w:object>
      </w:r>
      <w:r w:rsidRPr="00FB5693">
        <w:rPr>
          <w:lang w:eastAsia="ru-RU"/>
        </w:rPr>
        <w:t xml:space="preserve"> </w:t>
      </w:r>
      <w:r w:rsidRPr="00FB5693">
        <w:rPr>
          <w:rFonts w:ascii="Times New Roman" w:hAnsi="Times New Roman" w:cs="Times New Roman"/>
          <w:sz w:val="28"/>
          <w:szCs w:val="28"/>
        </w:rPr>
        <w:object w:dxaOrig="7216" w:dyaOrig="5407">
          <v:shape id="_x0000_i1031" type="#_x0000_t75" style="width:224.25pt;height:168pt" o:ole="">
            <v:imagedata r:id="rId17" o:title=""/>
          </v:shape>
          <o:OLEObject Type="Embed" ProgID="PowerPoint.Slide.12" ShapeID="_x0000_i1031" DrawAspect="Content" ObjectID="_1795173026" r:id="rId18"/>
        </w:object>
      </w:r>
    </w:p>
    <w:p w:rsidR="001D6AE9" w:rsidRPr="0001186B" w:rsidRDefault="001D6AE9" w:rsidP="001D6A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Упражнение «Сочиняем стихи»</w:t>
      </w: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Дано начало стихотворение, нужно придумать окончание (на выполнение дается 5 минут):</w:t>
      </w:r>
    </w:p>
    <w:p w:rsidR="001D6AE9" w:rsidRPr="0001186B" w:rsidRDefault="001D6AE9" w:rsidP="001D6A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настроение плохое, </w:t>
      </w: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 накрасить не могу никак…</w:t>
      </w:r>
    </w:p>
    <w:p w:rsidR="001D6AE9" w:rsidRPr="0001186B" w:rsidRDefault="001D6AE9" w:rsidP="001D6A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смены я решила</w:t>
      </w:r>
      <w:r w:rsidRPr="000118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Быстренько уйти домой…</w:t>
      </w:r>
    </w:p>
    <w:p w:rsidR="00FB5693" w:rsidRPr="00FB5693" w:rsidRDefault="00FB5693" w:rsidP="001D6AE9">
      <w:pPr>
        <w:rPr>
          <w:rFonts w:ascii="Times New Roman" w:hAnsi="Times New Roman" w:cs="Times New Roman"/>
          <w:b/>
          <w:sz w:val="28"/>
          <w:szCs w:val="28"/>
        </w:rPr>
      </w:pPr>
      <w:r w:rsidRPr="00FB5693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1D6AE9" w:rsidRDefault="006E3A9F" w:rsidP="001D6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нашей встречи, я хотела бы вам огласить результаты анкетирования. Ваши анкеты с результатами Вы получите индивидуально, а средний балл нашего коллектива – </w:t>
      </w:r>
      <w:r w:rsidR="00FB569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, что соответствует </w:t>
      </w:r>
      <w:r w:rsidR="00FB569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уровню творческого потенциала.</w:t>
      </w:r>
    </w:p>
    <w:p w:rsidR="006E3A9F" w:rsidRDefault="006E3A9F" w:rsidP="001D6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прошу выразить ваше мнение о нашей встрече. Все возможные оценки представлены на экране.</w:t>
      </w:r>
      <w:r w:rsidR="00FB5693" w:rsidRPr="00FB5693">
        <w:rPr>
          <w:lang w:eastAsia="ru-RU"/>
        </w:rPr>
        <w:t xml:space="preserve"> </w:t>
      </w:r>
      <w:r w:rsidR="00FB5693" w:rsidRPr="00FB5693">
        <w:rPr>
          <w:lang w:eastAsia="ru-RU"/>
        </w:rPr>
        <w:object w:dxaOrig="7216" w:dyaOrig="5407">
          <v:shape id="_x0000_i1032" type="#_x0000_t75" style="width:276pt;height:207pt" o:ole="">
            <v:imagedata r:id="rId19" o:title=""/>
          </v:shape>
          <o:OLEObject Type="Embed" ProgID="PowerPoint.Slide.12" ShapeID="_x0000_i1032" DrawAspect="Content" ObjectID="_1795173027" r:id="rId20"/>
        </w:object>
      </w:r>
      <w:r>
        <w:rPr>
          <w:rFonts w:ascii="Times New Roman" w:hAnsi="Times New Roman" w:cs="Times New Roman"/>
          <w:sz w:val="28"/>
          <w:szCs w:val="28"/>
        </w:rPr>
        <w:t>Сердечко – если вам понравилось сегодня абсолютно все. Палец вверх – если вы всем довольны, но были какие-то моменты, где вам было неуютно</w:t>
      </w:r>
      <w:r w:rsidR="00FB569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Телефон – означает, что я всегда рада выслушать ваши замечания, советы, просьбы и просто всегда вам рада))</w:t>
      </w:r>
    </w:p>
    <w:p w:rsidR="006E3A9F" w:rsidRDefault="006E3A9F" w:rsidP="001D6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внимание!!!</w:t>
      </w: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11346D" w:rsidRPr="0011346D" w:rsidRDefault="0011346D" w:rsidP="0011346D">
      <w:pPr>
        <w:pBdr>
          <w:bottom w:val="single" w:sz="6" w:space="23" w:color="D6DDB9"/>
        </w:pBdr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Cs w:val="28"/>
          <w:lang w:eastAsia="ru-RU"/>
        </w:rPr>
      </w:pPr>
      <w:r w:rsidRPr="0011346D">
        <w:rPr>
          <w:rFonts w:ascii="Corsiva" w:eastAsia="Times New Roman" w:hAnsi="Corsiva" w:cs="Times New Roman"/>
          <w:kern w:val="36"/>
          <w:sz w:val="44"/>
          <w:szCs w:val="48"/>
          <w:lang w:eastAsia="ru-RU"/>
        </w:rPr>
        <w:t>Каков ваш творческий потенциал?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Выберите один из предложенных вариантов ответов.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 ответ "а" - 3 очка;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 ответ "б" - 1 очко;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 ответ "в" - 2 очка.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 Считаете ли вы, что окружающий вас мир может быть улучшен: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нет, он и так достаточно хорош;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да, но только кое в чем.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 Думаете ли вы, что сами можете участвовать в значительных изменениях окружающего мира: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да, в большинстве случаев;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нет;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да, в некоторых случаях.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 Считаете ли вы, что некоторые из ваших идей принесли бы значительный прогресс в той сфере деятельности, в которой вы работаете: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да, при благоприятных обстоятельствах;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лишь в некоторой степени.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4. Считаете ли вы, что в будущем будете играть столь важную роль, что сможете что-то принципиально изменить: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да, наверняка;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это маловероятно;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возможно.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5. Когда вы решаете предпринять какое-то действие, думаете ли вы, что осуществите свое начинание: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часто думаете, что не сумеете;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да, часто.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 Испытываете ли вы желание заняться делом, которое абсолютно не знаете: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да, неизвестное вас привлекает;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неизвестное вас не интересует;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все зависит от характера этого дела.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7. Вам приходится заниматься незнакомым делом. Испытываете ли вы желание добиться в нем совершенства: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удовлетворяетесь тем, чего успели добиться;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да, но только если вам это нравится.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8. Если дело, которое вы не знаете, вам нравится, хотите ли вы знать о нем все: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нет, вы хотите научиться только самому основному;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нет, вы хотите только удовлетворить свое любопытство.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9. Когда вы терпите неудачу, то: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какое-то время упорствуете, вопреки здравому смыслу;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махнете рукой на эту затею, так как понимаете, что она нереальна;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продолжаете делать свое дело, даже когда становится, очевидно, что препятствия непреодолимы.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10. По-вашему, профессию надо выбирать, исходя из: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своих возможностей, дальнейших перспектив для себя;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стабильности, значимости, нужности профессии, потребности в ней;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преимуществ, которые она обеспечит.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11. Путешествуя, могли бы вы легко ориентироваться на маршруте, по которому уже прошли?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нет, боитесь сбиться с пути;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да, но только там, где местность вам понравилась и запомнилась.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12. Сразу же после какой-то беседы сможете ли вы вспомнить все, что говорилось: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да, без труда;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всего вспомнить не можете;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запоминаете только то, что вас интересует.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13. Когда вы слышите слово на незнакомом вам языке, то можете повторить его по слогам, без ошибки, даже не зная его значения: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да, без затруднений;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да, если это слово легко запомнить;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повторите, но не совсем правильно.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14. В свободное время вы предпочитаете: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остаться наедине, поразмыслить;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находиться в компании;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вам безразлично, будете ли вы одни или в компании.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15. Вы занимаетесь каким-то делом. Решаете прекратить это занятие только когда: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дело закончено и кажется вам отлично выполненным;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вы более-менее довольны;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вам еще не все удалось сделать.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16. Когда вы один: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любите мечтать о каких-то, даже, может быть, абстрактных вещах;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любой ценой пытаетесь найти себе конкретное занятие;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иногда любите помечтать, но о вещах, которые связаны с вашей работой.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17. Когда какая-то идея захватывает вас, то вы станете думать о ней: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а) независимо от того, где и с кем вы находитесь;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вы можете делать это только наедине;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только там, где будет не слишком шумно.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18. Когда вы отстаиваете какую-то идею: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а) можете отказаться от нее, если выслушаете убедительные аргументы оппонентов;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б) останетесь при своем мнении, какие бы аргументы ни выслушали;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в) измените свое мнение, если сопротивление окажется слишком сильным.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Подсчитайте очки, которые вы набрали, таким образом: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Вопросы 1, 6, 7, 8 определяют границы вашей любознательности;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Вопросы 2, 3, 4, 5 - веру в себя; вопросы 9 и 15 - постоянство;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Вопрос 10 - </w:t>
      </w:r>
      <w:proofErr w:type="spellStart"/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амбициозность</w:t>
      </w:r>
      <w:proofErr w:type="spellEnd"/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 вопросы 12 и 13 - слуховую память;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Вопрос 11 - зрительную память;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Вопрос 14 - ваше стремление быть независимым;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Вопросы 16, 17 - способность абстрагироваться;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Вопрос 18 - степень сосредоточенности.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Эти способности и составляют основные качества творческого потенциала.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Общая сумма набранных очков покажет уровень вашего творческого потенциала.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49 и более очков. </w:t>
      </w: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вас заложен значительный творческий потенциал, который представляет вам богатый выбор возможностей. Если вы на деле сможете применить ваши способности, то вам доступны самые разнообразные формы творчества.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От 24 до 48 очков. </w:t>
      </w: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 вас вполне нормальный творческий потенциал. Вы обладаете теми качествами, которые позволяют вам творить, но у вас есть и проблемы, которые тормозят процесс творчества. Во всяком случае, ваш потенциал позволит вам творчески проявить себя, если вы, конечно, этого пожелаете.</w:t>
      </w:r>
    </w:p>
    <w:p w:rsidR="0011346D" w:rsidRPr="0011346D" w:rsidRDefault="0011346D" w:rsidP="001134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346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23 и менее очков. </w:t>
      </w:r>
      <w:r w:rsidRPr="0011346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Ваш творческий потенциал, увы, невелик, Но, быть может, вы просто недооценили себя, свои способности? Отсутствие веры в свои силы может привести вас к мысли, что вы вообще не способны к творчеству. Избавьтесь от этого и таким образом решите проблему</w:t>
      </w:r>
    </w:p>
    <w:p w:rsidR="0011346D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p w:rsidR="0011346D" w:rsidRPr="0001186B" w:rsidRDefault="0011346D" w:rsidP="001D6AE9">
      <w:pPr>
        <w:rPr>
          <w:rFonts w:ascii="Times New Roman" w:hAnsi="Times New Roman" w:cs="Times New Roman"/>
          <w:sz w:val="28"/>
          <w:szCs w:val="28"/>
        </w:rPr>
      </w:pPr>
    </w:p>
    <w:sectPr w:rsidR="0011346D" w:rsidRPr="0001186B" w:rsidSect="00FB569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48E"/>
    <w:multiLevelType w:val="multilevel"/>
    <w:tmpl w:val="ECAE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E2769"/>
    <w:multiLevelType w:val="hybridMultilevel"/>
    <w:tmpl w:val="12161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6AE9"/>
    <w:rsid w:val="0001186B"/>
    <w:rsid w:val="000D790C"/>
    <w:rsid w:val="000E07AA"/>
    <w:rsid w:val="0011346D"/>
    <w:rsid w:val="001D6AE9"/>
    <w:rsid w:val="002E285F"/>
    <w:rsid w:val="003E6A98"/>
    <w:rsid w:val="004C6025"/>
    <w:rsid w:val="004F6786"/>
    <w:rsid w:val="006D0F14"/>
    <w:rsid w:val="006E3A9F"/>
    <w:rsid w:val="007D4B4B"/>
    <w:rsid w:val="00866067"/>
    <w:rsid w:val="008740F3"/>
    <w:rsid w:val="00882BBB"/>
    <w:rsid w:val="008E207D"/>
    <w:rsid w:val="00AA5BD1"/>
    <w:rsid w:val="00F445DC"/>
    <w:rsid w:val="00F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85131-F57D-4E87-8B27-E6E85209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E9"/>
  </w:style>
  <w:style w:type="paragraph" w:styleId="1">
    <w:name w:val="heading 1"/>
    <w:basedOn w:val="a"/>
    <w:link w:val="10"/>
    <w:uiPriority w:val="9"/>
    <w:qFormat/>
    <w:rsid w:val="00113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1D6A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D6A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13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">
    <w:name w:val="c9"/>
    <w:basedOn w:val="a0"/>
    <w:rsid w:val="0011346D"/>
  </w:style>
  <w:style w:type="paragraph" w:customStyle="1" w:styleId="c0">
    <w:name w:val="c0"/>
    <w:basedOn w:val="a"/>
    <w:rsid w:val="0011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346D"/>
  </w:style>
  <w:style w:type="paragraph" w:customStyle="1" w:styleId="c1">
    <w:name w:val="c1"/>
    <w:basedOn w:val="a"/>
    <w:rsid w:val="0011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3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PowerPoint5.sld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PowerPoint3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______Microsoft_PowerPoint.pptx"/><Relationship Id="rId20" Type="http://schemas.openxmlformats.org/officeDocument/2006/relationships/package" Target="embeddings/______Microsoft_PowerPoint6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PowerPoint2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4.sl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Третье королевство</dc:creator>
  <cp:lastModifiedBy>rasti</cp:lastModifiedBy>
  <cp:revision>6</cp:revision>
  <dcterms:created xsi:type="dcterms:W3CDTF">2019-01-18T08:14:00Z</dcterms:created>
  <dcterms:modified xsi:type="dcterms:W3CDTF">2024-12-08T09:24:00Z</dcterms:modified>
</cp:coreProperties>
</file>