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1CB" w:rsidRPr="004E71CB" w:rsidRDefault="004E71CB" w:rsidP="004E71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  <w:r w:rsidRPr="004E71CB">
        <w:rPr>
          <w:rStyle w:val="a4"/>
          <w:color w:val="004000"/>
          <w:sz w:val="36"/>
          <w:szCs w:val="36"/>
        </w:rPr>
        <w:t>Привилегии, предусмотренные для членов профсоюза</w:t>
      </w:r>
    </w:p>
    <w:p w:rsidR="004E71CB" w:rsidRPr="004E71CB" w:rsidRDefault="004E71CB" w:rsidP="004E71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Работникам образования необходимо учитывать, что членство в профсоюзе может не только гарантировать представление и защиту их интересов, но и дает возможность получения различных выгод. Это, например, отдых в пансионате или санатории по льготной цене, отправка детей в оздоровительные лагеря с частичной оплатой стоимости путевки и т. д. В целом профсоюзы наделены законодателем значительными правами, и работникам образования нужно в полной мере пользоваться этим.</w:t>
      </w:r>
    </w:p>
    <w:p w:rsidR="004E71CB" w:rsidRPr="004E71CB" w:rsidRDefault="004E71CB" w:rsidP="004E71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Деятельность профсоюзного комитета первичной профсоюзной организации ДОУ основывается на требованиях Устава профсоюза работников народного образования и науки РФ, Положения о ППО (первичная профсоюзная организация), Коллективного договора, планах работы профкома. Совместными усилиями администрации и профкома разрабатываются условия Коллективного договора, обеспечивающие улучшение нелёгкого труда работников в дошкольном учреждении. </w:t>
      </w:r>
    </w:p>
    <w:p w:rsidR="004E71CB" w:rsidRPr="004E71CB" w:rsidRDefault="004E71CB" w:rsidP="004E71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 </w:t>
      </w:r>
    </w:p>
    <w:p w:rsidR="004E71CB" w:rsidRPr="004E71CB" w:rsidRDefault="004E71CB" w:rsidP="004E71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color w:val="004000"/>
          <w:sz w:val="36"/>
          <w:szCs w:val="36"/>
        </w:rPr>
        <w:t>Права члена профсоюза</w:t>
      </w:r>
    </w:p>
    <w:p w:rsidR="004E71CB" w:rsidRPr="004E71CB" w:rsidRDefault="004E71CB" w:rsidP="004E71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На защиту Профсоюзом его профессиональных, трудовых и социально-экономических прав и интересов в государственных и хозяйственных органах, суде.</w:t>
      </w:r>
    </w:p>
    <w:p w:rsidR="004E71CB" w:rsidRPr="004E71CB" w:rsidRDefault="004E71CB" w:rsidP="004E71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Участвовать в деятельности Профсоюза, вносить предложения по совершенствованию нормативно</w:t>
      </w:r>
      <w:r w:rsidRPr="004E71CB">
        <w:rPr>
          <w:rStyle w:val="a4"/>
          <w:b w:val="0"/>
          <w:color w:val="008000"/>
          <w:sz w:val="36"/>
          <w:szCs w:val="36"/>
        </w:rPr>
        <w:softHyphen/>
        <w:t xml:space="preserve"> - правовой базы, направленной на повышение уровня гарантий в сфере его профессиональный, трудовых, социально-экономических интересов.</w:t>
      </w:r>
    </w:p>
    <w:p w:rsidR="004E71CB" w:rsidRPr="004E71CB" w:rsidRDefault="004E71CB" w:rsidP="004E71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Принимать участие в выработке, обсуждении и принятии решений, получать информацию о деятельности Профсоюза.</w:t>
      </w:r>
    </w:p>
    <w:p w:rsidR="004E71CB" w:rsidRPr="004E71CB" w:rsidRDefault="004E71CB" w:rsidP="004E71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lastRenderedPageBreak/>
        <w:t>Избирать и быть избранным делегатом на профсоюзные конференции и съезды, в выборные органы Профсоюза.</w:t>
      </w:r>
    </w:p>
    <w:p w:rsidR="004E71CB" w:rsidRPr="004E71CB" w:rsidRDefault="004E71CB" w:rsidP="004E71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Участвовать в заседаниях выборного органа Профсоюза при обсуждении вопросов, затрагивающих его интересы.</w:t>
      </w:r>
    </w:p>
    <w:p w:rsidR="004E71CB" w:rsidRPr="004E71CB" w:rsidRDefault="004E71CB" w:rsidP="004E71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На бесплатные консультации и юридическую помощь.</w:t>
      </w:r>
    </w:p>
    <w:p w:rsidR="004E71CB" w:rsidRPr="004E71CB" w:rsidRDefault="004E71CB" w:rsidP="004E71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Получать материальную помощь из средств Профсоюза.</w:t>
      </w:r>
    </w:p>
    <w:p w:rsidR="004E71CB" w:rsidRPr="004E71CB" w:rsidRDefault="004E71CB" w:rsidP="004E71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В преимущественном порядке получать кредиты и ссуды, приобретать акции и ценные бумаги акционерных обществ, пенсионных и инвестиционных фондов и кредитных союзов, страховых или иных компаний и предприятий, создаваемых профсоюзом или с его участием.</w:t>
      </w:r>
    </w:p>
    <w:p w:rsidR="004E71CB" w:rsidRPr="004E71CB" w:rsidRDefault="004E71CB" w:rsidP="004E71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Пользоваться оздоровительными, культурно- просветительными учреждениями и спортивными сооружениями Профсоюза на льготных условиях.</w:t>
      </w:r>
    </w:p>
    <w:p w:rsidR="004E71CB" w:rsidRPr="004E71CB" w:rsidRDefault="004E71CB" w:rsidP="004E71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На поощрение, устанавливаемое профсоюзными органами, за активное участие в деятельности Профсоюза.</w:t>
      </w:r>
    </w:p>
    <w:p w:rsidR="00401570" w:rsidRPr="004E71CB" w:rsidRDefault="00401570" w:rsidP="004E71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</w:p>
    <w:p w:rsidR="00BA2849" w:rsidRPr="004E71CB" w:rsidRDefault="00BA2849" w:rsidP="004E71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</w:p>
    <w:p w:rsidR="00BA2849" w:rsidRPr="00401570" w:rsidRDefault="00BA2849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:rsidR="00BE649A" w:rsidRPr="00401570" w:rsidRDefault="004E71CB" w:rsidP="004015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sectPr w:rsidR="00BE649A" w:rsidRPr="0040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7112"/>
    <w:multiLevelType w:val="multilevel"/>
    <w:tmpl w:val="3B3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F2A0A"/>
    <w:multiLevelType w:val="multilevel"/>
    <w:tmpl w:val="F732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65A66"/>
    <w:multiLevelType w:val="multilevel"/>
    <w:tmpl w:val="A5A8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B0DAA"/>
    <w:multiLevelType w:val="multilevel"/>
    <w:tmpl w:val="DD7E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4318E"/>
    <w:multiLevelType w:val="multilevel"/>
    <w:tmpl w:val="A9BA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D6"/>
    <w:rsid w:val="000E1EB7"/>
    <w:rsid w:val="00132DD6"/>
    <w:rsid w:val="003B6B64"/>
    <w:rsid w:val="00401570"/>
    <w:rsid w:val="004C7375"/>
    <w:rsid w:val="004E71CB"/>
    <w:rsid w:val="005029F0"/>
    <w:rsid w:val="00BA2849"/>
    <w:rsid w:val="00BB199B"/>
    <w:rsid w:val="00BE2E13"/>
    <w:rsid w:val="00B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21665-00D9-44A9-85C2-5AB2D64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Ольга Васильевна Мальцева</cp:lastModifiedBy>
  <cp:revision>2</cp:revision>
  <dcterms:created xsi:type="dcterms:W3CDTF">2023-03-29T06:37:00Z</dcterms:created>
  <dcterms:modified xsi:type="dcterms:W3CDTF">2023-03-29T06:37:00Z</dcterms:modified>
</cp:coreProperties>
</file>